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C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Приложение</w:t>
      </w:r>
    </w:p>
    <w:p w:rsidR="003158F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Информация для детей и их родителей</w:t>
      </w: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8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158FC">
        <w:rPr>
          <w:rFonts w:ascii="Times New Roman" w:hAnsi="Times New Roman" w:cs="Times New Roman"/>
          <w:sz w:val="28"/>
          <w:szCs w:val="28"/>
        </w:rPr>
        <w:t xml:space="preserve"> размещения в электронных дневниках  и родительских чатах</w:t>
      </w: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lastRenderedPageBreak/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lastRenderedPageBreak/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Start w:id="0" w:name="_GoBack"/>
      <w:bookmarkEnd w:id="0"/>
      <w:r w:rsidR="004D46A0" w:rsidRPr="004D46A0">
        <w:rPr>
          <w:rFonts w:ascii="Times New Roman" w:hAnsi="Times New Roman" w:cs="Times New Roman"/>
          <w:sz w:val="24"/>
          <w:szCs w:val="24"/>
        </w:rPr>
        <w:fldChar w:fldCharType="begin"/>
      </w:r>
      <w:r w:rsidR="004D46A0" w:rsidRPr="004D46A0">
        <w:rPr>
          <w:rFonts w:ascii="Times New Roman" w:hAnsi="Times New Roman" w:cs="Times New Roman"/>
          <w:sz w:val="24"/>
          <w:szCs w:val="24"/>
        </w:rPr>
        <w:instrText xml:space="preserve"> HYPERLINK "https://youtube.com/channel/UC9hOmCPnh6t0ChxAyukrIhw" \l "_blank" </w:instrText>
      </w:r>
      <w:r w:rsidR="004D46A0" w:rsidRPr="004D46A0">
        <w:rPr>
          <w:rFonts w:ascii="Times New Roman" w:hAnsi="Times New Roman" w:cs="Times New Roman"/>
          <w:sz w:val="24"/>
          <w:szCs w:val="24"/>
        </w:rPr>
        <w:fldChar w:fldCharType="separate"/>
      </w:r>
      <w:r w:rsidRPr="004D46A0"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>https://youtube.com/channel/UC9hOmCPnh6t0ChxAyukrIhw</w:t>
      </w:r>
      <w:r w:rsidR="004D46A0" w:rsidRPr="004D46A0"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fldChar w:fldCharType="end"/>
      </w:r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7D60-990D-4FED-93EA-2A19713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975</Words>
  <Characters>5562</Characters>
  <Application>Microsoft Office Word</Application>
  <DocSecurity>0</DocSecurity>
  <Lines>46</Lines>
  <Paragraphs>13</Paragraphs>
  <ScaleCrop>false</ScaleCrop>
  <Company>Правительство Ярославской области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Оксана Николаевна</dc:creator>
  <cp:keywords/>
  <dc:description/>
  <cp:lastModifiedBy>Волхонская Алла Игоревна</cp:lastModifiedBy>
  <cp:revision>3</cp:revision>
  <dcterms:created xsi:type="dcterms:W3CDTF">2022-05-12T06:31:00Z</dcterms:created>
  <dcterms:modified xsi:type="dcterms:W3CDTF">2022-05-16T12:31:00Z</dcterms:modified>
</cp:coreProperties>
</file>