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B36" w:rsidRPr="001D7187" w:rsidRDefault="00460A87" w:rsidP="00460A87">
      <w:pPr>
        <w:pStyle w:val="a3"/>
        <w:jc w:val="center"/>
        <w:rPr>
          <w:rFonts w:ascii="Arial" w:hAnsi="Arial" w:cs="Arial"/>
          <w:b/>
          <w:color w:val="EEECE1" w:themeColor="background2"/>
          <w:sz w:val="40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D7187">
        <w:rPr>
          <w:rFonts w:ascii="Arial" w:hAnsi="Arial" w:cs="Arial"/>
          <w:b/>
          <w:color w:val="EEECE1" w:themeColor="background2"/>
          <w:sz w:val="40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Материально-техническое обеспечение и оснащенность образовательного процесса в М</w:t>
      </w:r>
      <w:r w:rsidR="00B516AD">
        <w:rPr>
          <w:rFonts w:ascii="Arial" w:hAnsi="Arial" w:cs="Arial"/>
          <w:b/>
          <w:color w:val="EEECE1" w:themeColor="background2"/>
          <w:sz w:val="40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Б</w:t>
      </w:r>
      <w:r w:rsidRPr="001D7187">
        <w:rPr>
          <w:rFonts w:ascii="Arial" w:hAnsi="Arial" w:cs="Arial"/>
          <w:b/>
          <w:color w:val="EEECE1" w:themeColor="background2"/>
          <w:sz w:val="40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У </w:t>
      </w:r>
      <w:r w:rsidR="00B516AD">
        <w:rPr>
          <w:rFonts w:ascii="Arial" w:hAnsi="Arial" w:cs="Arial"/>
          <w:b/>
          <w:color w:val="EEECE1" w:themeColor="background2"/>
          <w:sz w:val="40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ЛМО </w:t>
      </w:r>
      <w:r w:rsidRPr="001D7187">
        <w:rPr>
          <w:rFonts w:ascii="Arial" w:hAnsi="Arial" w:cs="Arial"/>
          <w:b/>
          <w:color w:val="EEECE1" w:themeColor="background2"/>
          <w:sz w:val="40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ДО</w:t>
      </w:r>
      <w:r w:rsidR="00B516AD">
        <w:rPr>
          <w:rFonts w:ascii="Arial" w:hAnsi="Arial" w:cs="Arial"/>
          <w:b/>
          <w:color w:val="EEECE1" w:themeColor="background2"/>
          <w:sz w:val="40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и МП. Молодежный центр. Спортивная школа. </w:t>
      </w:r>
    </w:p>
    <w:p w:rsidR="00A65B36" w:rsidRPr="00055B45" w:rsidRDefault="00A65B36" w:rsidP="00A65B36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55B45">
        <w:rPr>
          <w:rFonts w:ascii="Times New Roman" w:hAnsi="Times New Roman" w:cs="Times New Roman"/>
          <w:b/>
          <w:sz w:val="28"/>
          <w:szCs w:val="28"/>
          <w:lang w:eastAsia="ru-RU"/>
        </w:rPr>
        <w:t>Информация об обеспечении возможности получения образования инвалидами и лицами с ограниченными возможностями здоровья</w:t>
      </w:r>
    </w:p>
    <w:p w:rsidR="00A65B36" w:rsidRPr="00F418C8" w:rsidRDefault="00A65B36" w:rsidP="00A65B36">
      <w:pP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5040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F418C8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Наличие оборудованных учебных кабинетов, объектов для проведения</w:t>
      </w:r>
      <w:r w:rsidR="00DE7CD8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практических занятий</w:t>
      </w:r>
      <w:r w:rsidRPr="00F418C8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, объектов спорта, средств обучения и воспитания, в том числе приспособленных для использования инвалидами и лицами с ограниченными возможностями здоровья.</w:t>
      </w:r>
    </w:p>
    <w:p w:rsidR="004C7DF4" w:rsidRDefault="00DE7CD8" w:rsidP="00A65B36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B4331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Специально о</w:t>
      </w:r>
      <w:r w:rsidR="00A65B36" w:rsidRPr="005040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борудованных учебных кабинетов, объектов для проведения п</w:t>
      </w:r>
      <w:r w:rsidR="00B4331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рактических занятий</w:t>
      </w:r>
      <w:r w:rsidR="00A65B36" w:rsidRPr="005040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объектов спорта, средств обучения и воспитания, в том числе приспособленных для использования инвалидами и лицами с ограниченн</w:t>
      </w:r>
      <w:r w:rsidR="00055B4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ыми возможностями здоровья в М</w:t>
      </w:r>
      <w:r w:rsidR="00B516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</w:t>
      </w:r>
      <w:r w:rsidR="00A65B36" w:rsidRPr="005040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</w:t>
      </w:r>
      <w:r w:rsidR="00055B4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516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ЛМО </w:t>
      </w:r>
      <w:r w:rsidR="00055B4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</w:t>
      </w:r>
      <w:r w:rsidR="00B516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МП. Молодежный центр. Спортивная школа</w:t>
      </w:r>
      <w:proofErr w:type="gramStart"/>
      <w:r w:rsidR="00B516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055B4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055B4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="00055B4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 имеется</w:t>
      </w:r>
      <w:r w:rsidR="00A65B36" w:rsidRPr="005040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Инвалиды и лица с ОВЗ небольшой и средней тяжести могут участвовать в образовательном процессе на общих основаниях. При необходимости инвалиду или лицу с ОВЗ будет предоставлено сопровождающее лицо</w:t>
      </w:r>
      <w:r w:rsidR="004C7DF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из обслуживающего персонала.</w:t>
      </w:r>
    </w:p>
    <w:p w:rsidR="00A65B36" w:rsidRPr="00504011" w:rsidRDefault="00A65B36" w:rsidP="00A65B36">
      <w:pP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50401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2. Обеспечение доступа в здание образовательной организации инвалидов и лиц с ограниченными возможностями здоровья.</w:t>
      </w:r>
    </w:p>
    <w:p w:rsidR="00A65B36" w:rsidRPr="00504011" w:rsidRDefault="00055B45" w:rsidP="00A65B36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М</w:t>
      </w:r>
      <w:r w:rsidR="00B516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</w:t>
      </w:r>
      <w:r w:rsidR="00A65B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516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ЛМО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</w:t>
      </w:r>
      <w:r w:rsidR="00B516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МП. Молодежный центр. Спортивная школа</w:t>
      </w:r>
      <w:proofErr w:type="gramStart"/>
      <w:r w:rsidR="00B516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B516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существляет свою деятельность с 1974 года. Здание постройки 1958 года, пристройки </w:t>
      </w:r>
      <w:r w:rsidR="00DE7CD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1959 года и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1970 года.</w:t>
      </w:r>
      <w:r w:rsidR="00A65B36" w:rsidRPr="005040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Конструктивные особенности здания не пре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дусматривают наличие пандусов</w:t>
      </w:r>
      <w:r w:rsidR="00A65B36" w:rsidRPr="005040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других приспособлений, обеспечивающих доступ инвалидов и лиц с ограниченными возможностя</w:t>
      </w:r>
      <w:r w:rsidR="00B4331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ми здоровья (ОВЗ).  Т</w:t>
      </w:r>
      <w:r w:rsidR="00A65B36" w:rsidRPr="005040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актильные плитки, напольные метки, устройства для закрепления инвалидных колясок, поручни внутри помещений,</w:t>
      </w:r>
      <w:r w:rsidR="004C7DF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кнопка вызова персонала,</w:t>
      </w:r>
      <w:r w:rsidR="00B516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приспособления для </w:t>
      </w:r>
      <w:r w:rsidR="00B4331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душа</w:t>
      </w:r>
      <w:r w:rsidR="00A65B36" w:rsidRPr="005040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специализированного назначения в образовательной организации отсутствуют. </w:t>
      </w:r>
      <w:r w:rsidR="00B516A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Туалетная комната оборудована для посещения инвалидами. </w:t>
      </w:r>
      <w:bookmarkStart w:id="0" w:name="_GoBack"/>
      <w:bookmarkEnd w:id="0"/>
      <w:r w:rsidR="00A65B36" w:rsidRPr="005040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Доступ</w:t>
      </w:r>
      <w:r w:rsidR="00B4331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 кабинетам администрации</w:t>
      </w:r>
      <w:r w:rsidR="00A65B36" w:rsidRPr="005040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туалету обеспечен посредством предоставления сопровождающего лица.</w:t>
      </w:r>
      <w:r w:rsidR="004C7DF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В настоящее время объект доступен частично для инвалидов с нарушением слуха, опорно-двигательного аппарата, с нарушением умственного развития, и временно недоступен для инвалидов с нарушением зрения и передвигающихся на креслах-колясках.                     </w:t>
      </w:r>
      <w:r w:rsidR="00A65B36" w:rsidRPr="005040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Здание оснащено систем</w:t>
      </w:r>
      <w:r w:rsidR="006B77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ой противопожарной защит</w:t>
      </w:r>
      <w:proofErr w:type="gramStart"/>
      <w:r w:rsidR="006B77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</w:t>
      </w:r>
      <w:r w:rsidR="00863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="00863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пожарной сигнализацией, системами против дымной защиты</w:t>
      </w:r>
      <w:r w:rsidR="00A65B36" w:rsidRPr="005040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="00863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оповещения и управления эвакуацией, средствами пожаротушения),</w:t>
      </w:r>
      <w:r w:rsidR="00A65B36" w:rsidRPr="005040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видеонаблюдением</w:t>
      </w:r>
      <w:r w:rsidR="00863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65B36" w:rsidRPr="005040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65B36" w:rsidRDefault="00A65B36" w:rsidP="00A65B36">
      <w:pP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65B36" w:rsidRDefault="00A65B36" w:rsidP="00A65B36">
      <w:pP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65B36" w:rsidRDefault="00A65B36" w:rsidP="00A65B36">
      <w:pP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31A28" w:rsidRDefault="00D31A28"/>
    <w:sectPr w:rsidR="00D31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B36"/>
    <w:rsid w:val="00055B45"/>
    <w:rsid w:val="001D7187"/>
    <w:rsid w:val="00460A87"/>
    <w:rsid w:val="004C7DF4"/>
    <w:rsid w:val="00630BF1"/>
    <w:rsid w:val="006B7769"/>
    <w:rsid w:val="00863A1A"/>
    <w:rsid w:val="00A65B36"/>
    <w:rsid w:val="00B43313"/>
    <w:rsid w:val="00B516AD"/>
    <w:rsid w:val="00D31A28"/>
    <w:rsid w:val="00DE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B3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B3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7</cp:revision>
  <dcterms:created xsi:type="dcterms:W3CDTF">2021-06-08T12:37:00Z</dcterms:created>
  <dcterms:modified xsi:type="dcterms:W3CDTF">2026-10-29T14:22:00Z</dcterms:modified>
</cp:coreProperties>
</file>